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BB70F1" w:rsidP="00982D77">
      <w:pPr>
        <w:ind w:left="-1417" w:right="-1417"/>
      </w:pPr>
      <w:r w:rsidRPr="004D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0F66" wp14:editId="7570A121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848350" cy="890587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890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41663A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41663A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41663A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41663A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TED TRABZON COLLEGE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2018, October 01-31 Monthly English Progress Report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Sayın Velimiz,</w:t>
                            </w:r>
                          </w:p>
                          <w:p w:rsidR="00B860E8" w:rsidRPr="0041663A" w:rsidRDefault="0018298B" w:rsidP="009B46EE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B860E8" w:rsidRPr="0041663A">
                              <w:rPr>
                                <w:rFonts w:ascii="Times New Roman" w:hAnsi="Times New Roman" w:cs="Times New Roman"/>
                              </w:rPr>
                              <w:t>. Sınıf öğrencilerimiz 2018-2019 Eğitim ve Öğretim yılının Ekim ayı i</w:t>
                            </w:r>
                            <w:r w:rsidR="009B46EE">
                              <w:rPr>
                                <w:rFonts w:ascii="Times New Roman" w:hAnsi="Times New Roman" w:cs="Times New Roman"/>
                              </w:rPr>
                              <w:t>çerisinde İngilizce derslerinde,</w:t>
                            </w:r>
                            <w:r w:rsidR="00B860E8" w:rsidRPr="0041663A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:rsidR="00B860E8" w:rsidRPr="00010E49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E49"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18298B" w:rsidRPr="00010E49">
                              <w:rPr>
                                <w:rFonts w:ascii="Times New Roman" w:hAnsi="Times New Roman" w:cs="Times New Roman"/>
                              </w:rPr>
                              <w:t xml:space="preserve">Back to school”, </w:t>
                            </w:r>
                            <w:r w:rsidRPr="00010E49"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18298B" w:rsidRPr="00010E49">
                              <w:rPr>
                                <w:rFonts w:ascii="Times New Roman" w:hAnsi="Times New Roman" w:cs="Times New Roman"/>
                              </w:rPr>
                              <w:t>My day</w:t>
                            </w:r>
                            <w:r w:rsidRPr="00010E49">
                              <w:rPr>
                                <w:rFonts w:ascii="Times New Roman" w:hAnsi="Times New Roman" w:cs="Times New Roman"/>
                              </w:rPr>
                              <w:t>”</w:t>
                            </w:r>
                            <w:r w:rsidR="0018298B" w:rsidRPr="00010E49">
                              <w:rPr>
                                <w:rFonts w:ascii="Times New Roman" w:hAnsi="Times New Roman" w:cs="Times New Roman"/>
                              </w:rPr>
                              <w:t xml:space="preserve"> ve “The zoo”</w:t>
                            </w:r>
                            <w:r w:rsidRPr="00010E49">
                              <w:rPr>
                                <w:rFonts w:ascii="Times New Roman" w:hAnsi="Times New Roman" w:cs="Times New Roman"/>
                              </w:rPr>
                              <w:t xml:space="preserve"> ünitelerinde:</w:t>
                            </w:r>
                          </w:p>
                          <w:p w:rsidR="00B860E8" w:rsidRPr="0041663A" w:rsidRDefault="00B860E8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0’dan 100’e kadar olan sayıları</w:t>
                            </w:r>
                            <w:r w:rsidR="008F5F42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ve “How many” sorusuna cevap verebilmeyi</w:t>
                            </w: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,</w:t>
                            </w:r>
                          </w:p>
                          <w:p w:rsidR="00B860E8" w:rsidRDefault="00E56F6A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“There is/ are” kalıbıyla sınıftaki cisimlerin varlığını nasıl ifade edebileceklerini ‘There is</w:t>
                            </w:r>
                            <w:r w:rsidR="009B46EE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a 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board’ ve ‘There are chairs’ gibi cümlelerle tekil ve çoğul kavramındaki ayrımı öğrenip, tekil kelimelerle ‘a-an’ ayrımının sessiz harfle başlayan kelimelerden önce “</w:t>
                            </w:r>
                            <w:r w:rsidRPr="00E56F6A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” yani;‘There is </w:t>
                            </w:r>
                            <w:r w:rsidRPr="00E56F6A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 xml:space="preserve">a </w:t>
                            </w:r>
                            <w:r w:rsidRPr="00E56F6A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lock’, sesli harfle başlayan kelimelerden önce “</w:t>
                            </w:r>
                            <w:r w:rsidRPr="00E56F6A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>an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” geldiğini; ‘There is </w:t>
                            </w:r>
                            <w:r w:rsidRPr="00E56F6A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 xml:space="preserve">an </w:t>
                            </w:r>
                            <w:r w:rsidRPr="00E56F6A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u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mbrella’ </w:t>
                            </w:r>
                          </w:p>
                          <w:p w:rsidR="00E56F6A" w:rsidRPr="0041663A" w:rsidRDefault="00E56F6A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Tam saatleri okuyabilmeyi öğrendik. “It’s five o’clock”</w:t>
                            </w:r>
                          </w:p>
                          <w:p w:rsidR="00E56F6A" w:rsidRDefault="00E56F6A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“Daily routines” adı altında “get up, brush your teeth, get dressed, have breakfast, have lunch, have dinner, play in the park, watch TV, do homework,</w:t>
                            </w:r>
                            <w:r w:rsidR="008F5F42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go to school,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go to bed” gibi günlük rutinleri öğrenip, ne zama</w:t>
                            </w:r>
                            <w:r w:rsidR="008F5F42">
                              <w:rPr>
                                <w:sz w:val="22"/>
                                <w:szCs w:val="22"/>
                                <w:lang w:val="tr-TR"/>
                              </w:rPr>
                              <w:t>n ne yaptığımızı söyleyebilmeyi,</w:t>
                            </w:r>
                          </w:p>
                          <w:p w:rsidR="00E56F6A" w:rsidRDefault="008F5F42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3. Tekil şahıslarla gelen “</w:t>
                            </w:r>
                            <w:r w:rsidRPr="008F5F42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>-s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”</w:t>
                            </w:r>
                            <w:r w:rsidR="00DA1158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takısını öğrendik. </w:t>
                            </w:r>
                          </w:p>
                          <w:p w:rsidR="00DA1158" w:rsidRDefault="00DA1158" w:rsidP="009B46EE">
                            <w:pPr>
                              <w:pStyle w:val="ListeParagraf"/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“She go</w:t>
                            </w:r>
                            <w:r w:rsidRPr="00AE1485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>es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to bed at nine o’clock.”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ab/>
                              <w:t>“She get</w:t>
                            </w:r>
                            <w:r w:rsidRPr="00AE1485">
                              <w:rPr>
                                <w:color w:val="FF0000"/>
                                <w:sz w:val="22"/>
                                <w:szCs w:val="22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up at 7 o’clock.”</w:t>
                            </w:r>
                          </w:p>
                          <w:p w:rsidR="00AE1485" w:rsidRDefault="009B46EE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H</w:t>
                            </w:r>
                            <w:r w:rsidR="00E31539">
                              <w:rPr>
                                <w:sz w:val="22"/>
                                <w:szCs w:val="22"/>
                                <w:lang w:val="tr-TR"/>
                              </w:rPr>
                              <w:t>ayvanat bahçesi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nde yaşayan bazı </w:t>
                            </w:r>
                            <w:r w:rsidR="00E31539">
                              <w:rPr>
                                <w:sz w:val="22"/>
                                <w:szCs w:val="22"/>
                                <w:lang w:val="tr-TR"/>
                              </w:rPr>
                              <w:t>hayvanl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arı</w:t>
                            </w:r>
                            <w:bookmarkStart w:id="0" w:name="_GoBack"/>
                            <w:bookmarkEnd w:id="0"/>
                            <w:r w:rsidR="00A8395D">
                              <w:rPr>
                                <w:sz w:val="22"/>
                                <w:szCs w:val="22"/>
                                <w:lang w:val="tr-TR"/>
                              </w:rPr>
                              <w:t>,</w:t>
                            </w:r>
                          </w:p>
                          <w:p w:rsidR="00E31539" w:rsidRDefault="00E31539" w:rsidP="009B46EE">
                            <w:pPr>
                              <w:pStyle w:val="ListeParagraf"/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Zebra, monkey, hippo, </w:t>
                            </w:r>
                            <w:r w:rsidRPr="00E31539">
                              <w:rPr>
                                <w:sz w:val="22"/>
                                <w:szCs w:val="22"/>
                                <w:lang w:val="tr-TR"/>
                              </w:rPr>
                              <w:t>parrot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, snake, bear, tiger, crocodile</w:t>
                            </w:r>
                          </w:p>
                          <w:p w:rsidR="00E31539" w:rsidRDefault="00E31539" w:rsidP="009B46E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>“likes” ve “dislikes”</w:t>
                            </w:r>
                            <w:r w:rsidR="00A8395D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konusunda </w:t>
                            </w:r>
                            <w:r w:rsidR="00010E49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3. Tekil şahıslarla </w:t>
                            </w:r>
                            <w:r w:rsidR="00A8395D">
                              <w:rPr>
                                <w:sz w:val="22"/>
                                <w:szCs w:val="22"/>
                                <w:lang w:val="tr-TR"/>
                              </w:rPr>
                              <w:t>nasıl cümle kurulacağını,</w:t>
                            </w:r>
                          </w:p>
                          <w:p w:rsidR="00A8395D" w:rsidRDefault="00010E49" w:rsidP="009B46EE">
                            <w:pPr>
                              <w:pStyle w:val="ListeParagraf"/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“I </w:t>
                            </w:r>
                            <w:r w:rsidRPr="00010E49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like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tigers” “She </w:t>
                            </w:r>
                            <w:r w:rsidRPr="00010E49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like</w:t>
                            </w:r>
                            <w:r w:rsidRPr="00010E49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monkeys” “He </w:t>
                            </w:r>
                            <w:r w:rsidRPr="00010E49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doesn’t like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crocodile”</w:t>
                            </w:r>
                          </w:p>
                          <w:p w:rsidR="00010E49" w:rsidRPr="00E31539" w:rsidRDefault="00010E49" w:rsidP="009B46EE">
                            <w:pPr>
                              <w:pStyle w:val="ListeParagraf"/>
                              <w:spacing w:line="360" w:lineRule="auto"/>
                              <w:jc w:val="both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“Mary </w:t>
                            </w:r>
                            <w:r w:rsidRPr="00010E49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doesn’t like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bananas” “Hippo </w:t>
                            </w:r>
                            <w:r w:rsidRPr="00010E49">
                              <w:rPr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like</w:t>
                            </w:r>
                            <w:r w:rsidRPr="00010E49"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  <w:lang w:val="tr-TR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water” gibi örneklerle öğrendik.</w:t>
                            </w:r>
                          </w:p>
                          <w:p w:rsidR="00F03136" w:rsidRPr="0041663A" w:rsidRDefault="00F03136" w:rsidP="00F0313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03136" w:rsidRPr="0041663A" w:rsidRDefault="00F03136" w:rsidP="00010E49">
                            <w:pPr>
                              <w:spacing w:line="360" w:lineRule="auto"/>
                              <w:ind w:left="57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Yours Sincerely</w:t>
                            </w:r>
                          </w:p>
                          <w:p w:rsidR="00F03136" w:rsidRPr="0041663A" w:rsidRDefault="00F03136" w:rsidP="00010E49">
                            <w:pPr>
                              <w:spacing w:line="360" w:lineRule="auto"/>
                              <w:ind w:left="57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English Department</w:t>
                            </w:r>
                          </w:p>
                          <w:p w:rsidR="00F03136" w:rsidRPr="0041663A" w:rsidRDefault="00F03136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03136" w:rsidRPr="0041663A" w:rsidRDefault="00F03136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0F66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60.5pt;height:7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" filled="f" stroked="f" strokeweight=".5pt">
                <v:textbox>
                  <w:txbxContent>
                    <w:p w:rsidR="00F03136" w:rsidRPr="0041663A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41663A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41663A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41663A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860E8" w:rsidRPr="0041663A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TED TRABZON COLLEGE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2018, October 01-31 Monthly English Progress Report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Sayın Velimiz,</w:t>
                      </w:r>
                    </w:p>
                    <w:p w:rsidR="00B860E8" w:rsidRPr="0041663A" w:rsidRDefault="0018298B" w:rsidP="009B46EE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B860E8" w:rsidRPr="0041663A">
                        <w:rPr>
                          <w:rFonts w:ascii="Times New Roman" w:hAnsi="Times New Roman" w:cs="Times New Roman"/>
                        </w:rPr>
                        <w:t>. Sınıf öğrencilerimiz 2018-2019 Eğitim ve Öğretim yılının Ekim ayı i</w:t>
                      </w:r>
                      <w:r w:rsidR="009B46EE">
                        <w:rPr>
                          <w:rFonts w:ascii="Times New Roman" w:hAnsi="Times New Roman" w:cs="Times New Roman"/>
                        </w:rPr>
                        <w:t>çerisinde İngilizce derslerinde,</w:t>
                      </w:r>
                      <w:r w:rsidR="00B860E8" w:rsidRPr="0041663A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:rsidR="00B860E8" w:rsidRPr="00010E49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010E49"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18298B" w:rsidRPr="00010E49">
                        <w:rPr>
                          <w:rFonts w:ascii="Times New Roman" w:hAnsi="Times New Roman" w:cs="Times New Roman"/>
                        </w:rPr>
                        <w:t xml:space="preserve">Back to school”, </w:t>
                      </w:r>
                      <w:r w:rsidRPr="00010E49"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18298B" w:rsidRPr="00010E49">
                        <w:rPr>
                          <w:rFonts w:ascii="Times New Roman" w:hAnsi="Times New Roman" w:cs="Times New Roman"/>
                        </w:rPr>
                        <w:t>My day</w:t>
                      </w:r>
                      <w:r w:rsidRPr="00010E49">
                        <w:rPr>
                          <w:rFonts w:ascii="Times New Roman" w:hAnsi="Times New Roman" w:cs="Times New Roman"/>
                        </w:rPr>
                        <w:t>”</w:t>
                      </w:r>
                      <w:r w:rsidR="0018298B" w:rsidRPr="00010E49">
                        <w:rPr>
                          <w:rFonts w:ascii="Times New Roman" w:hAnsi="Times New Roman" w:cs="Times New Roman"/>
                        </w:rPr>
                        <w:t xml:space="preserve"> ve “The zoo”</w:t>
                      </w:r>
                      <w:r w:rsidRPr="00010E49">
                        <w:rPr>
                          <w:rFonts w:ascii="Times New Roman" w:hAnsi="Times New Roman" w:cs="Times New Roman"/>
                        </w:rPr>
                        <w:t xml:space="preserve"> ünitelerinde:</w:t>
                      </w:r>
                    </w:p>
                    <w:p w:rsidR="00B860E8" w:rsidRPr="0041663A" w:rsidRDefault="00B860E8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0’dan 100’e kadar olan sayıları</w:t>
                      </w:r>
                      <w:r w:rsidR="008F5F42">
                        <w:rPr>
                          <w:sz w:val="22"/>
                          <w:szCs w:val="22"/>
                          <w:lang w:val="tr-TR"/>
                        </w:rPr>
                        <w:t xml:space="preserve"> ve “How many” sorusuna cevap verebilmeyi</w:t>
                      </w: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,</w:t>
                      </w:r>
                    </w:p>
                    <w:p w:rsidR="00B860E8" w:rsidRDefault="00E56F6A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“There is/ are” kalıbıyla sınıftaki cisimlerin varlığını nasıl ifade edebileceklerini ‘There is</w:t>
                      </w:r>
                      <w:r w:rsidR="009B46EE">
                        <w:rPr>
                          <w:sz w:val="22"/>
                          <w:szCs w:val="22"/>
                          <w:lang w:val="tr-TR"/>
                        </w:rPr>
                        <w:t xml:space="preserve"> a 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>board’ ve ‘There are chairs’ gibi cümlelerle tekil ve çoğul kavramındaki ayrımı öğrenip, tekil kelimelerle ‘a-an’ ayrımının sessiz harfle başlayan kelimelerden önce “</w:t>
                      </w:r>
                      <w:r w:rsidRPr="00E56F6A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>a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” yani;‘There is </w:t>
                      </w:r>
                      <w:r w:rsidRPr="00E56F6A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 xml:space="preserve">a </w:t>
                      </w:r>
                      <w:r w:rsidRPr="00E56F6A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c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>lock’, sesli harfle başlayan kelimelerden önce “</w:t>
                      </w:r>
                      <w:r w:rsidRPr="00E56F6A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>an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” geldiğini; ‘There is </w:t>
                      </w:r>
                      <w:r w:rsidRPr="00E56F6A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 xml:space="preserve">an </w:t>
                      </w:r>
                      <w:r w:rsidRPr="00E56F6A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u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mbrella’ </w:t>
                      </w:r>
                    </w:p>
                    <w:p w:rsidR="00E56F6A" w:rsidRPr="0041663A" w:rsidRDefault="00E56F6A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Tam saatleri okuyabilmeyi öğrendik. “It’s five o’clock”</w:t>
                      </w:r>
                    </w:p>
                    <w:p w:rsidR="00E56F6A" w:rsidRDefault="00E56F6A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“Daily routines” adı altında “get up, brush your teeth, get dressed, have breakfast, have lunch, have dinner, play in the park, watch TV, do homework,</w:t>
                      </w:r>
                      <w:r w:rsidR="008F5F42">
                        <w:rPr>
                          <w:sz w:val="22"/>
                          <w:szCs w:val="22"/>
                          <w:lang w:val="tr-TR"/>
                        </w:rPr>
                        <w:t xml:space="preserve"> go to school,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go to bed” gibi günlük rutinleri öğrenip, ne zama</w:t>
                      </w:r>
                      <w:r w:rsidR="008F5F42">
                        <w:rPr>
                          <w:sz w:val="22"/>
                          <w:szCs w:val="22"/>
                          <w:lang w:val="tr-TR"/>
                        </w:rPr>
                        <w:t>n ne yaptığımızı söyleyebilmeyi,</w:t>
                      </w:r>
                    </w:p>
                    <w:p w:rsidR="00E56F6A" w:rsidRDefault="008F5F42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3. Tekil şahıslarla gelen “</w:t>
                      </w:r>
                      <w:r w:rsidRPr="008F5F42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>-s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>”</w:t>
                      </w:r>
                      <w:r w:rsidR="00DA1158">
                        <w:rPr>
                          <w:sz w:val="22"/>
                          <w:szCs w:val="22"/>
                          <w:lang w:val="tr-TR"/>
                        </w:rPr>
                        <w:t xml:space="preserve"> takısını öğrendik. </w:t>
                      </w:r>
                    </w:p>
                    <w:p w:rsidR="00DA1158" w:rsidRDefault="00DA1158" w:rsidP="009B46EE">
                      <w:pPr>
                        <w:pStyle w:val="ListeParagraf"/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“She go</w:t>
                      </w:r>
                      <w:r w:rsidRPr="00AE1485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>es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to bed at nine o’clock.”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ab/>
                        <w:t>“She get</w:t>
                      </w:r>
                      <w:r w:rsidRPr="00AE1485">
                        <w:rPr>
                          <w:color w:val="FF0000"/>
                          <w:sz w:val="22"/>
                          <w:szCs w:val="22"/>
                          <w:lang w:val="tr-TR"/>
                        </w:rPr>
                        <w:t>s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up at 7 o’clock.”</w:t>
                      </w:r>
                    </w:p>
                    <w:p w:rsidR="00AE1485" w:rsidRDefault="009B46EE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H</w:t>
                      </w:r>
                      <w:r w:rsidR="00E31539">
                        <w:rPr>
                          <w:sz w:val="22"/>
                          <w:szCs w:val="22"/>
                          <w:lang w:val="tr-TR"/>
                        </w:rPr>
                        <w:t>ayvanat bahçesi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nde yaşayan bazı </w:t>
                      </w:r>
                      <w:r w:rsidR="00E31539">
                        <w:rPr>
                          <w:sz w:val="22"/>
                          <w:szCs w:val="22"/>
                          <w:lang w:val="tr-TR"/>
                        </w:rPr>
                        <w:t>hayvanl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>arı</w:t>
                      </w:r>
                      <w:bookmarkStart w:id="1" w:name="_GoBack"/>
                      <w:bookmarkEnd w:id="1"/>
                      <w:r w:rsidR="00A8395D">
                        <w:rPr>
                          <w:sz w:val="22"/>
                          <w:szCs w:val="22"/>
                          <w:lang w:val="tr-TR"/>
                        </w:rPr>
                        <w:t>,</w:t>
                      </w:r>
                    </w:p>
                    <w:p w:rsidR="00E31539" w:rsidRDefault="00E31539" w:rsidP="009B46EE">
                      <w:pPr>
                        <w:pStyle w:val="ListeParagraf"/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Zebra, monkey, hippo, </w:t>
                      </w:r>
                      <w:r w:rsidRPr="00E31539">
                        <w:rPr>
                          <w:sz w:val="22"/>
                          <w:szCs w:val="22"/>
                          <w:lang w:val="tr-TR"/>
                        </w:rPr>
                        <w:t>parrot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>, snake, bear, tiger, crocodile</w:t>
                      </w:r>
                    </w:p>
                    <w:p w:rsidR="00E31539" w:rsidRDefault="00E31539" w:rsidP="009B46E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>“likes” ve “dislikes”</w:t>
                      </w:r>
                      <w:r w:rsidR="00A8395D">
                        <w:rPr>
                          <w:sz w:val="22"/>
                          <w:szCs w:val="22"/>
                          <w:lang w:val="tr-TR"/>
                        </w:rPr>
                        <w:t xml:space="preserve"> konusunda </w:t>
                      </w:r>
                      <w:r w:rsidR="00010E49">
                        <w:rPr>
                          <w:sz w:val="22"/>
                          <w:szCs w:val="22"/>
                          <w:lang w:val="tr-TR"/>
                        </w:rPr>
                        <w:t xml:space="preserve">3. Tekil şahıslarla </w:t>
                      </w:r>
                      <w:r w:rsidR="00A8395D">
                        <w:rPr>
                          <w:sz w:val="22"/>
                          <w:szCs w:val="22"/>
                          <w:lang w:val="tr-TR"/>
                        </w:rPr>
                        <w:t>nasıl cümle kurulacağını,</w:t>
                      </w:r>
                    </w:p>
                    <w:p w:rsidR="00A8395D" w:rsidRDefault="00010E49" w:rsidP="009B46EE">
                      <w:pPr>
                        <w:pStyle w:val="ListeParagraf"/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“I </w:t>
                      </w:r>
                      <w:r w:rsidRPr="00010E49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like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tigers” “She </w:t>
                      </w:r>
                      <w:r w:rsidRPr="00010E49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like</w:t>
                      </w:r>
                      <w:r w:rsidRPr="00010E49">
                        <w:rPr>
                          <w:color w:val="FF0000"/>
                          <w:sz w:val="22"/>
                          <w:szCs w:val="22"/>
                          <w:u w:val="single"/>
                          <w:lang w:val="tr-TR"/>
                        </w:rPr>
                        <w:t>s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monkeys” “He </w:t>
                      </w:r>
                      <w:r w:rsidRPr="00010E49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doesn’t like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crocodile”</w:t>
                      </w:r>
                    </w:p>
                    <w:p w:rsidR="00010E49" w:rsidRPr="00E31539" w:rsidRDefault="00010E49" w:rsidP="009B46EE">
                      <w:pPr>
                        <w:pStyle w:val="ListeParagraf"/>
                        <w:spacing w:line="360" w:lineRule="auto"/>
                        <w:jc w:val="both"/>
                        <w:rPr>
                          <w:sz w:val="22"/>
                          <w:szCs w:val="22"/>
                          <w:lang w:val="tr-TR"/>
                        </w:rPr>
                      </w:pP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“Mary </w:t>
                      </w:r>
                      <w:r w:rsidRPr="00010E49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doesn’t like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bananas” “Hippo </w:t>
                      </w:r>
                      <w:r w:rsidRPr="00010E49">
                        <w:rPr>
                          <w:sz w:val="22"/>
                          <w:szCs w:val="22"/>
                          <w:u w:val="single"/>
                          <w:lang w:val="tr-TR"/>
                        </w:rPr>
                        <w:t>like</w:t>
                      </w:r>
                      <w:r w:rsidRPr="00010E49">
                        <w:rPr>
                          <w:color w:val="FF0000"/>
                          <w:sz w:val="22"/>
                          <w:szCs w:val="22"/>
                          <w:u w:val="single"/>
                          <w:lang w:val="tr-TR"/>
                        </w:rPr>
                        <w:t>s</w:t>
                      </w:r>
                      <w:r>
                        <w:rPr>
                          <w:sz w:val="22"/>
                          <w:szCs w:val="22"/>
                          <w:lang w:val="tr-TR"/>
                        </w:rPr>
                        <w:t xml:space="preserve"> water” gibi örneklerle öğrendik.</w:t>
                      </w:r>
                    </w:p>
                    <w:p w:rsidR="00F03136" w:rsidRPr="0041663A" w:rsidRDefault="00F03136" w:rsidP="00F03136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03136" w:rsidRPr="0041663A" w:rsidRDefault="00F03136" w:rsidP="00010E49">
                      <w:pPr>
                        <w:spacing w:line="360" w:lineRule="auto"/>
                        <w:ind w:left="57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Yours Sincerely</w:t>
                      </w:r>
                    </w:p>
                    <w:p w:rsidR="00F03136" w:rsidRPr="0041663A" w:rsidRDefault="00F03136" w:rsidP="00010E49">
                      <w:pPr>
                        <w:spacing w:line="360" w:lineRule="auto"/>
                        <w:ind w:left="57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English Department</w:t>
                      </w:r>
                    </w:p>
                    <w:p w:rsidR="00F03136" w:rsidRPr="0041663A" w:rsidRDefault="00F03136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03136" w:rsidRPr="0041663A" w:rsidRDefault="00F03136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EEC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996E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EC">
        <w:rPr>
          <w:lang w:val="en-GB"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EEC" w:rsidRDefault="00610EEC" w:rsidP="00C50423">
      <w:pPr>
        <w:spacing w:after="0" w:line="240" w:lineRule="auto"/>
      </w:pPr>
      <w:r>
        <w:separator/>
      </w:r>
    </w:p>
  </w:endnote>
  <w:endnote w:type="continuationSeparator" w:id="0">
    <w:p w:rsidR="00610EEC" w:rsidRDefault="00610EEC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EEC" w:rsidRDefault="00610EEC" w:rsidP="00C50423">
      <w:pPr>
        <w:spacing w:after="0" w:line="240" w:lineRule="auto"/>
      </w:pPr>
      <w:r>
        <w:separator/>
      </w:r>
    </w:p>
  </w:footnote>
  <w:footnote w:type="continuationSeparator" w:id="0">
    <w:p w:rsidR="00610EEC" w:rsidRDefault="00610EEC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7BB7"/>
    <w:multiLevelType w:val="hybridMultilevel"/>
    <w:tmpl w:val="01CE8F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10E49"/>
    <w:rsid w:val="00046556"/>
    <w:rsid w:val="0018298B"/>
    <w:rsid w:val="001E6BDA"/>
    <w:rsid w:val="00231D35"/>
    <w:rsid w:val="00246898"/>
    <w:rsid w:val="002C46FC"/>
    <w:rsid w:val="002F3208"/>
    <w:rsid w:val="0033791C"/>
    <w:rsid w:val="0041663A"/>
    <w:rsid w:val="004344B2"/>
    <w:rsid w:val="00592D67"/>
    <w:rsid w:val="00610387"/>
    <w:rsid w:val="00610EEC"/>
    <w:rsid w:val="00806DAA"/>
    <w:rsid w:val="008F5F42"/>
    <w:rsid w:val="00982D77"/>
    <w:rsid w:val="00996E2B"/>
    <w:rsid w:val="009B46EE"/>
    <w:rsid w:val="009E7DF3"/>
    <w:rsid w:val="00A20044"/>
    <w:rsid w:val="00A8395D"/>
    <w:rsid w:val="00AE1485"/>
    <w:rsid w:val="00B860E8"/>
    <w:rsid w:val="00BB70F1"/>
    <w:rsid w:val="00C50423"/>
    <w:rsid w:val="00CA2CD6"/>
    <w:rsid w:val="00DA1158"/>
    <w:rsid w:val="00E31539"/>
    <w:rsid w:val="00E56F6A"/>
    <w:rsid w:val="00F0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7F60E-8AF2-40A2-B719-DFE0EB22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2018-10-30T11:09:00Z</dcterms:created>
  <dcterms:modified xsi:type="dcterms:W3CDTF">2018-10-30T11:09:00Z</dcterms:modified>
</cp:coreProperties>
</file>